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50E5" w14:textId="77777777" w:rsidR="00603F93" w:rsidRPr="001D33FF" w:rsidRDefault="00603F93" w:rsidP="002E1509">
      <w:pPr>
        <w:jc w:val="center"/>
        <w:rPr>
          <w:rFonts w:asciiTheme="minorHAnsi" w:hAnsiTheme="minorHAnsi"/>
          <w:sz w:val="22"/>
          <w:szCs w:val="22"/>
        </w:rPr>
      </w:pPr>
    </w:p>
    <w:p w14:paraId="40831B0C" w14:textId="77777777" w:rsidR="00A00BFA" w:rsidRPr="001D33FF" w:rsidRDefault="00A00BFA" w:rsidP="00C62167">
      <w:pPr>
        <w:jc w:val="center"/>
        <w:rPr>
          <w:rFonts w:asciiTheme="minorHAnsi" w:hAnsiTheme="minorHAnsi"/>
          <w:sz w:val="22"/>
          <w:szCs w:val="22"/>
        </w:rPr>
      </w:pPr>
    </w:p>
    <w:p w14:paraId="2FA4C604" w14:textId="37E304C5" w:rsidR="000C7498" w:rsidRPr="001D33FF" w:rsidRDefault="000C7498" w:rsidP="000C7498">
      <w:pPr>
        <w:rPr>
          <w:rFonts w:asciiTheme="minorHAnsi" w:hAnsiTheme="minorHAnsi"/>
          <w:sz w:val="22"/>
          <w:szCs w:val="22"/>
        </w:rPr>
      </w:pPr>
      <w:r w:rsidRPr="001D33FF">
        <w:rPr>
          <w:rFonts w:asciiTheme="minorHAnsi" w:hAnsiTheme="minorHAnsi"/>
          <w:sz w:val="22"/>
          <w:szCs w:val="22"/>
        </w:rPr>
        <w:t>Policy Number</w:t>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00281C2F">
        <w:rPr>
          <w:rFonts w:asciiTheme="minorHAnsi" w:hAnsiTheme="minorHAnsi"/>
          <w:sz w:val="22"/>
          <w:szCs w:val="22"/>
        </w:rPr>
        <w:t xml:space="preserve">I </w:t>
      </w:r>
      <w:r w:rsidR="002A4F12" w:rsidRPr="001D33FF">
        <w:rPr>
          <w:rFonts w:asciiTheme="minorHAnsi" w:hAnsiTheme="minorHAnsi"/>
          <w:b/>
          <w:sz w:val="22"/>
          <w:szCs w:val="22"/>
        </w:rPr>
        <w:t>20</w:t>
      </w:r>
      <w:r w:rsidR="00490B91">
        <w:rPr>
          <w:rFonts w:asciiTheme="minorHAnsi" w:hAnsiTheme="minorHAnsi"/>
          <w:b/>
          <w:sz w:val="22"/>
          <w:szCs w:val="22"/>
        </w:rPr>
        <w:t>20-12</w:t>
      </w:r>
    </w:p>
    <w:p w14:paraId="5F4D4F4F" w14:textId="77777777" w:rsidR="000C7498" w:rsidRPr="001D33FF" w:rsidRDefault="000C7498" w:rsidP="000C7498">
      <w:pPr>
        <w:rPr>
          <w:rFonts w:asciiTheme="minorHAnsi" w:hAnsiTheme="minorHAnsi"/>
          <w:sz w:val="22"/>
          <w:szCs w:val="22"/>
        </w:rPr>
      </w:pPr>
    </w:p>
    <w:p w14:paraId="33E86AF5" w14:textId="18DAAC30" w:rsidR="000C7498" w:rsidRPr="001D33FF" w:rsidRDefault="000C7498" w:rsidP="000C7498">
      <w:pPr>
        <w:rPr>
          <w:rFonts w:asciiTheme="minorHAnsi" w:hAnsiTheme="minorHAnsi"/>
          <w:sz w:val="22"/>
          <w:szCs w:val="22"/>
        </w:rPr>
      </w:pPr>
      <w:r w:rsidRPr="001D33FF">
        <w:rPr>
          <w:rFonts w:asciiTheme="minorHAnsi" w:hAnsiTheme="minorHAnsi"/>
          <w:sz w:val="22"/>
          <w:szCs w:val="22"/>
        </w:rPr>
        <w:t>Policy Type</w:t>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00281C2F" w:rsidRPr="00281C2F">
        <w:rPr>
          <w:rFonts w:asciiTheme="minorHAnsi" w:hAnsiTheme="minorHAnsi"/>
          <w:b/>
          <w:sz w:val="22"/>
          <w:szCs w:val="22"/>
        </w:rPr>
        <w:t>Infrastructure</w:t>
      </w:r>
      <w:r w:rsidR="00281C2F">
        <w:rPr>
          <w:rFonts w:asciiTheme="minorHAnsi" w:hAnsiTheme="minorHAnsi"/>
          <w:sz w:val="22"/>
          <w:szCs w:val="22"/>
        </w:rPr>
        <w:t xml:space="preserve"> </w:t>
      </w:r>
    </w:p>
    <w:p w14:paraId="765C0A00" w14:textId="77777777" w:rsidR="000C7498" w:rsidRPr="001D33FF" w:rsidRDefault="000C7498" w:rsidP="000C7498">
      <w:pPr>
        <w:rPr>
          <w:rFonts w:asciiTheme="minorHAnsi" w:hAnsiTheme="minorHAnsi"/>
          <w:sz w:val="22"/>
          <w:szCs w:val="22"/>
        </w:rPr>
      </w:pPr>
    </w:p>
    <w:p w14:paraId="43F88967" w14:textId="01F389AF" w:rsidR="000C7498" w:rsidRPr="001D33FF" w:rsidRDefault="000C7498" w:rsidP="000C7498">
      <w:pPr>
        <w:rPr>
          <w:rFonts w:asciiTheme="minorHAnsi" w:hAnsiTheme="minorHAnsi"/>
          <w:b/>
          <w:sz w:val="22"/>
          <w:szCs w:val="22"/>
        </w:rPr>
      </w:pPr>
      <w:r w:rsidRPr="001D33FF">
        <w:rPr>
          <w:rFonts w:asciiTheme="minorHAnsi" w:hAnsiTheme="minorHAnsi"/>
          <w:sz w:val="22"/>
          <w:szCs w:val="22"/>
        </w:rPr>
        <w:t>Policy Name</w:t>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003C014D">
        <w:rPr>
          <w:rFonts w:asciiTheme="minorHAnsi" w:hAnsiTheme="minorHAnsi"/>
          <w:b/>
          <w:sz w:val="22"/>
          <w:szCs w:val="22"/>
        </w:rPr>
        <w:t>Sewer Compensation Policy</w:t>
      </w:r>
    </w:p>
    <w:p w14:paraId="45F15380" w14:textId="77777777" w:rsidR="000C7498" w:rsidRPr="001D33FF" w:rsidRDefault="000C7498" w:rsidP="000C7498">
      <w:pPr>
        <w:rPr>
          <w:rFonts w:asciiTheme="minorHAnsi" w:hAnsiTheme="minorHAnsi"/>
          <w:b/>
          <w:sz w:val="22"/>
          <w:szCs w:val="22"/>
        </w:rPr>
      </w:pPr>
    </w:p>
    <w:p w14:paraId="34628642" w14:textId="629CF1C8" w:rsidR="00A00BFA" w:rsidRPr="001D33FF" w:rsidRDefault="00885758" w:rsidP="000C7498">
      <w:pPr>
        <w:rPr>
          <w:rFonts w:asciiTheme="minorHAnsi" w:hAnsiTheme="minorHAnsi"/>
          <w:b/>
          <w:sz w:val="22"/>
          <w:szCs w:val="22"/>
        </w:rPr>
      </w:pPr>
      <w:r w:rsidRPr="001D33FF">
        <w:rPr>
          <w:rFonts w:asciiTheme="minorHAnsi" w:hAnsiTheme="minorHAnsi"/>
          <w:sz w:val="22"/>
          <w:szCs w:val="22"/>
        </w:rPr>
        <w:t>Original Approval Date</w:t>
      </w:r>
      <w:r w:rsidRPr="001D33FF">
        <w:rPr>
          <w:rFonts w:asciiTheme="minorHAnsi" w:hAnsiTheme="minorHAnsi"/>
          <w:sz w:val="22"/>
          <w:szCs w:val="22"/>
        </w:rPr>
        <w:tab/>
      </w:r>
      <w:r w:rsidR="001D33FF">
        <w:rPr>
          <w:rFonts w:asciiTheme="minorHAnsi" w:hAnsiTheme="minorHAnsi"/>
          <w:sz w:val="22"/>
          <w:szCs w:val="22"/>
        </w:rPr>
        <w:tab/>
      </w:r>
      <w:r w:rsidR="00345450">
        <w:rPr>
          <w:rFonts w:asciiTheme="minorHAnsi" w:hAnsiTheme="minorHAnsi"/>
          <w:b/>
          <w:sz w:val="22"/>
          <w:szCs w:val="22"/>
        </w:rPr>
        <w:t>November 25, 2020 (Motion# 2020-376)</w:t>
      </w:r>
      <w:bookmarkStart w:id="0" w:name="_GoBack"/>
      <w:bookmarkEnd w:id="0"/>
    </w:p>
    <w:p w14:paraId="38C7CD1D" w14:textId="77777777" w:rsidR="00763EAC" w:rsidRPr="001D33FF" w:rsidRDefault="00763EAC" w:rsidP="002E1509">
      <w:pPr>
        <w:jc w:val="both"/>
        <w:rPr>
          <w:rFonts w:asciiTheme="minorHAnsi" w:hAnsiTheme="minorHAnsi"/>
          <w:sz w:val="22"/>
          <w:szCs w:val="22"/>
        </w:rPr>
      </w:pPr>
    </w:p>
    <w:p w14:paraId="6414AC32" w14:textId="32DE754F" w:rsidR="00A21594" w:rsidRPr="001D33FF" w:rsidRDefault="00F353AF" w:rsidP="00A62BD6">
      <w:pPr>
        <w:pBdr>
          <w:top w:val="single" w:sz="4" w:space="1" w:color="auto"/>
        </w:pBdr>
        <w:shd w:val="clear" w:color="auto" w:fill="D9D9D9" w:themeFill="background1" w:themeFillShade="D9"/>
        <w:jc w:val="both"/>
        <w:rPr>
          <w:rFonts w:asciiTheme="minorHAnsi" w:hAnsiTheme="minorHAnsi"/>
          <w:b/>
          <w:sz w:val="22"/>
          <w:szCs w:val="22"/>
        </w:rPr>
      </w:pPr>
      <w:r w:rsidRPr="001D33FF">
        <w:rPr>
          <w:rFonts w:asciiTheme="minorHAnsi" w:hAnsiTheme="minorHAnsi"/>
          <w:b/>
          <w:sz w:val="22"/>
          <w:szCs w:val="22"/>
        </w:rPr>
        <w:t>Version 1</w:t>
      </w:r>
    </w:p>
    <w:p w14:paraId="15A8F6E6" w14:textId="77777777" w:rsidR="001D33FF" w:rsidRPr="001D33FF" w:rsidRDefault="001D33FF" w:rsidP="001D33FF">
      <w:pPr>
        <w:jc w:val="both"/>
        <w:rPr>
          <w:rFonts w:asciiTheme="minorHAnsi" w:hAnsiTheme="minorHAnsi"/>
          <w:sz w:val="22"/>
          <w:szCs w:val="22"/>
        </w:rPr>
      </w:pPr>
    </w:p>
    <w:p w14:paraId="1051FDF8" w14:textId="382050F6" w:rsidR="00F85A8F" w:rsidRDefault="00F85A8F" w:rsidP="00F85A8F">
      <w:pPr>
        <w:pStyle w:val="Default"/>
        <w:rPr>
          <w:rFonts w:asciiTheme="minorHAnsi" w:hAnsiTheme="minorHAnsi"/>
          <w:sz w:val="22"/>
          <w:szCs w:val="22"/>
        </w:rPr>
      </w:pPr>
      <w:r>
        <w:rPr>
          <w:rFonts w:asciiTheme="minorHAnsi" w:hAnsiTheme="minorHAnsi"/>
          <w:sz w:val="22"/>
          <w:szCs w:val="22"/>
        </w:rPr>
        <w:t xml:space="preserve">The Town of Eston is only responsible for the Town property which is outlined in the </w:t>
      </w:r>
      <w:r w:rsidRPr="003C014D">
        <w:rPr>
          <w:rFonts w:asciiTheme="minorHAnsi" w:hAnsiTheme="minorHAnsi"/>
          <w:i/>
          <w:sz w:val="22"/>
          <w:szCs w:val="22"/>
        </w:rPr>
        <w:t>Municipalities Act</w:t>
      </w:r>
      <w:r>
        <w:rPr>
          <w:rFonts w:asciiTheme="minorHAnsi" w:hAnsiTheme="minorHAnsi"/>
          <w:i/>
          <w:sz w:val="22"/>
          <w:szCs w:val="22"/>
        </w:rPr>
        <w:t>.</w:t>
      </w:r>
      <w:r>
        <w:rPr>
          <w:rFonts w:asciiTheme="minorHAnsi" w:hAnsiTheme="minorHAnsi"/>
          <w:sz w:val="22"/>
          <w:szCs w:val="22"/>
        </w:rPr>
        <w:t xml:space="preserve"> Anything on resident’s property is the responsibility of the owner.</w:t>
      </w:r>
    </w:p>
    <w:p w14:paraId="3488C6F2" w14:textId="77777777" w:rsidR="00F85A8F" w:rsidRDefault="00F85A8F" w:rsidP="003C014D">
      <w:pPr>
        <w:jc w:val="both"/>
        <w:rPr>
          <w:rFonts w:asciiTheme="minorHAnsi" w:hAnsiTheme="minorHAnsi" w:cs="Arial"/>
          <w:sz w:val="22"/>
          <w:szCs w:val="22"/>
        </w:rPr>
      </w:pPr>
    </w:p>
    <w:p w14:paraId="10336F4E" w14:textId="77777777" w:rsidR="003C014D" w:rsidRPr="003C014D" w:rsidRDefault="003C014D" w:rsidP="003C014D">
      <w:pPr>
        <w:jc w:val="both"/>
        <w:rPr>
          <w:rFonts w:asciiTheme="minorHAnsi" w:hAnsiTheme="minorHAnsi" w:cs="Arial"/>
          <w:b/>
          <w:sz w:val="22"/>
          <w:szCs w:val="22"/>
        </w:rPr>
      </w:pPr>
      <w:r w:rsidRPr="003C014D">
        <w:rPr>
          <w:rFonts w:asciiTheme="minorHAnsi" w:hAnsiTheme="minorHAnsi" w:cs="Arial"/>
          <w:sz w:val="22"/>
          <w:szCs w:val="22"/>
        </w:rPr>
        <w:t xml:space="preserve">Section 25 of </w:t>
      </w:r>
      <w:r w:rsidRPr="003C014D">
        <w:rPr>
          <w:rFonts w:asciiTheme="minorHAnsi" w:hAnsiTheme="minorHAnsi" w:cs="Arial"/>
          <w:i/>
          <w:sz w:val="22"/>
          <w:szCs w:val="22"/>
        </w:rPr>
        <w:t>Municipalities Act</w:t>
      </w:r>
      <w:r w:rsidRPr="003C014D">
        <w:rPr>
          <w:rFonts w:asciiTheme="minorHAnsi" w:hAnsiTheme="minorHAnsi" w:cs="Arial"/>
          <w:sz w:val="22"/>
          <w:szCs w:val="22"/>
        </w:rPr>
        <w:t xml:space="preserve"> states:</w:t>
      </w:r>
    </w:p>
    <w:p w14:paraId="2041B025" w14:textId="77777777" w:rsidR="003C014D" w:rsidRPr="003C014D" w:rsidRDefault="003C014D" w:rsidP="003C014D">
      <w:pPr>
        <w:jc w:val="both"/>
        <w:rPr>
          <w:rFonts w:asciiTheme="minorHAnsi" w:hAnsiTheme="minorHAnsi" w:cs="Arial"/>
          <w:b/>
          <w:sz w:val="22"/>
          <w:szCs w:val="22"/>
        </w:rPr>
      </w:pPr>
    </w:p>
    <w:p w14:paraId="130F46BF" w14:textId="77777777" w:rsidR="003C014D" w:rsidRPr="003C014D" w:rsidRDefault="003C014D" w:rsidP="003C014D">
      <w:pPr>
        <w:ind w:firstLine="720"/>
        <w:jc w:val="both"/>
        <w:rPr>
          <w:rFonts w:asciiTheme="minorHAnsi" w:hAnsiTheme="minorHAnsi" w:cs="Arial"/>
          <w:b/>
          <w:sz w:val="22"/>
          <w:szCs w:val="22"/>
        </w:rPr>
      </w:pPr>
      <w:r w:rsidRPr="003C014D">
        <w:rPr>
          <w:rFonts w:asciiTheme="minorHAnsi" w:hAnsiTheme="minorHAnsi" w:cs="Arial"/>
          <w:sz w:val="22"/>
          <w:szCs w:val="22"/>
        </w:rPr>
        <w:t>Land adjacent to streets, roads and easements</w:t>
      </w:r>
    </w:p>
    <w:p w14:paraId="4C19D5EB" w14:textId="77777777" w:rsidR="003C014D" w:rsidRPr="003C014D" w:rsidRDefault="003C014D" w:rsidP="003C014D">
      <w:pPr>
        <w:jc w:val="both"/>
        <w:rPr>
          <w:rFonts w:asciiTheme="minorHAnsi" w:hAnsiTheme="minorHAnsi" w:cs="Arial"/>
          <w:b/>
          <w:sz w:val="22"/>
          <w:szCs w:val="22"/>
        </w:rPr>
      </w:pPr>
    </w:p>
    <w:p w14:paraId="16306B9F" w14:textId="6A759C16" w:rsidR="003C014D" w:rsidRDefault="003C014D" w:rsidP="003C014D">
      <w:pPr>
        <w:ind w:left="720"/>
        <w:jc w:val="both"/>
        <w:rPr>
          <w:rFonts w:asciiTheme="minorHAnsi" w:hAnsiTheme="minorHAnsi" w:cs="Arial"/>
          <w:sz w:val="22"/>
          <w:szCs w:val="22"/>
        </w:rPr>
      </w:pPr>
      <w:r w:rsidRPr="003C014D">
        <w:rPr>
          <w:rFonts w:asciiTheme="minorHAnsi" w:hAnsiTheme="minorHAnsi" w:cs="Arial"/>
          <w:sz w:val="22"/>
          <w:szCs w:val="22"/>
        </w:rPr>
        <w:t>25(1) If the main lines of the system or works of a public utility are located above, on or under a street, road or easement and the municipality provides the public utility service to a parcel of land adjacent to the street, road or easement, the municipality is responsible for the construction, maintenance, repair and replacement of the portion of the service connection from the main lines of the system or works to the boundary of the street, road or easement.</w:t>
      </w:r>
    </w:p>
    <w:p w14:paraId="3CF1EE4E" w14:textId="77777777" w:rsidR="00F37C7E" w:rsidRPr="003C014D" w:rsidRDefault="00F37C7E" w:rsidP="003C014D">
      <w:pPr>
        <w:ind w:left="720"/>
        <w:jc w:val="both"/>
        <w:rPr>
          <w:rFonts w:asciiTheme="minorHAnsi" w:hAnsiTheme="minorHAnsi" w:cs="Arial"/>
          <w:b/>
          <w:sz w:val="22"/>
          <w:szCs w:val="22"/>
        </w:rPr>
      </w:pPr>
    </w:p>
    <w:p w14:paraId="5A9D5EAB" w14:textId="284FF8E9" w:rsidR="003C014D" w:rsidRDefault="003C014D" w:rsidP="003C014D">
      <w:pPr>
        <w:ind w:left="720"/>
        <w:jc w:val="both"/>
        <w:rPr>
          <w:rFonts w:asciiTheme="minorHAnsi" w:hAnsiTheme="minorHAnsi" w:cs="Arial"/>
          <w:sz w:val="22"/>
          <w:szCs w:val="22"/>
        </w:rPr>
      </w:pPr>
      <w:r w:rsidRPr="003C014D">
        <w:rPr>
          <w:rFonts w:asciiTheme="minorHAnsi" w:hAnsiTheme="minorHAnsi" w:cs="Arial"/>
          <w:sz w:val="22"/>
          <w:szCs w:val="22"/>
        </w:rPr>
        <w:t>(2) Notwithstanding subsection (1), as a term of supplying the public utility service to the parcel of land, the council may make the owner of the parcel of land responsible for the costs of the construction, maintenance, repair and replacement of the portion of the service connection from the main lines of the system or works to the boundary of the street, road or easement.</w:t>
      </w:r>
    </w:p>
    <w:p w14:paraId="1F0CBC91" w14:textId="77777777" w:rsidR="00F37C7E" w:rsidRPr="003C014D" w:rsidRDefault="00F37C7E" w:rsidP="003C014D">
      <w:pPr>
        <w:ind w:left="720"/>
        <w:jc w:val="both"/>
        <w:rPr>
          <w:rFonts w:asciiTheme="minorHAnsi" w:hAnsiTheme="minorHAnsi" w:cs="Arial"/>
          <w:b/>
          <w:sz w:val="22"/>
          <w:szCs w:val="22"/>
        </w:rPr>
      </w:pPr>
    </w:p>
    <w:p w14:paraId="6245B0E4" w14:textId="77777777" w:rsidR="003C014D" w:rsidRPr="003C014D" w:rsidRDefault="003C014D" w:rsidP="003C014D">
      <w:pPr>
        <w:ind w:left="720"/>
        <w:jc w:val="both"/>
        <w:rPr>
          <w:rFonts w:asciiTheme="minorHAnsi" w:hAnsiTheme="minorHAnsi" w:cs="Arial"/>
          <w:b/>
          <w:sz w:val="22"/>
          <w:szCs w:val="22"/>
        </w:rPr>
      </w:pPr>
      <w:r w:rsidRPr="003C014D">
        <w:rPr>
          <w:rFonts w:asciiTheme="minorHAnsi" w:hAnsiTheme="minorHAnsi" w:cs="Arial"/>
          <w:sz w:val="22"/>
          <w:szCs w:val="22"/>
        </w:rPr>
        <w:t>(3) If the council acts pursuant to subsection (2), the costs mentioned in that subsection are an amount owing to the municipality by the owner of the parcel of land.</w:t>
      </w:r>
    </w:p>
    <w:p w14:paraId="76ABF42D" w14:textId="6F9FAE37" w:rsidR="00F02213" w:rsidRDefault="00F02213" w:rsidP="003C014D">
      <w:pPr>
        <w:pStyle w:val="Default"/>
        <w:rPr>
          <w:rFonts w:asciiTheme="minorHAnsi" w:eastAsia="Times New Roman" w:hAnsiTheme="minorHAnsi" w:cs="Times New Roman"/>
          <w:color w:val="auto"/>
          <w:sz w:val="22"/>
          <w:szCs w:val="22"/>
          <w:lang w:val="en-US"/>
        </w:rPr>
      </w:pPr>
    </w:p>
    <w:p w14:paraId="52AB73DA" w14:textId="77777777" w:rsidR="00F85A8F" w:rsidRPr="00F85A8F" w:rsidRDefault="00F85A8F" w:rsidP="003C014D">
      <w:pPr>
        <w:pStyle w:val="Default"/>
        <w:rPr>
          <w:rFonts w:asciiTheme="minorHAnsi" w:hAnsiTheme="minorHAnsi"/>
          <w:sz w:val="22"/>
          <w:szCs w:val="22"/>
        </w:rPr>
      </w:pPr>
    </w:p>
    <w:p w14:paraId="35FD13A6" w14:textId="46B7F1E2" w:rsidR="003450AE" w:rsidRDefault="003C014D" w:rsidP="003C014D">
      <w:pPr>
        <w:pStyle w:val="Default"/>
        <w:rPr>
          <w:rFonts w:asciiTheme="minorHAnsi" w:hAnsiTheme="minorHAnsi"/>
          <w:sz w:val="22"/>
          <w:szCs w:val="22"/>
        </w:rPr>
      </w:pPr>
      <w:r>
        <w:rPr>
          <w:rFonts w:asciiTheme="minorHAnsi" w:hAnsiTheme="minorHAnsi"/>
          <w:sz w:val="22"/>
          <w:szCs w:val="22"/>
        </w:rPr>
        <w:t xml:space="preserve">The Town of Eston will compensate </w:t>
      </w:r>
      <w:r w:rsidR="00F85A8F">
        <w:rPr>
          <w:rFonts w:asciiTheme="minorHAnsi" w:hAnsiTheme="minorHAnsi"/>
          <w:sz w:val="22"/>
          <w:szCs w:val="22"/>
        </w:rPr>
        <w:t>$237 to the</w:t>
      </w:r>
      <w:r>
        <w:rPr>
          <w:rFonts w:asciiTheme="minorHAnsi" w:hAnsiTheme="minorHAnsi"/>
          <w:sz w:val="22"/>
          <w:szCs w:val="22"/>
        </w:rPr>
        <w:t xml:space="preserve"> Town of Eston Residents for</w:t>
      </w:r>
      <w:r w:rsidR="00F85A8F">
        <w:rPr>
          <w:rFonts w:asciiTheme="minorHAnsi" w:hAnsiTheme="minorHAnsi"/>
          <w:sz w:val="22"/>
          <w:szCs w:val="22"/>
        </w:rPr>
        <w:t xml:space="preserve"> roto root if the problem </w:t>
      </w:r>
      <w:r w:rsidR="00A951D9">
        <w:rPr>
          <w:rFonts w:asciiTheme="minorHAnsi" w:hAnsiTheme="minorHAnsi"/>
          <w:sz w:val="22"/>
          <w:szCs w:val="22"/>
        </w:rPr>
        <w:t>persists</w:t>
      </w:r>
      <w:r w:rsidR="00F85A8F">
        <w:rPr>
          <w:rFonts w:asciiTheme="minorHAnsi" w:hAnsiTheme="minorHAnsi"/>
          <w:sz w:val="22"/>
          <w:szCs w:val="22"/>
        </w:rPr>
        <w:t xml:space="preserve"> on Town property</w:t>
      </w:r>
      <w:r w:rsidR="00CE0EEB">
        <w:rPr>
          <w:rFonts w:asciiTheme="minorHAnsi" w:hAnsiTheme="minorHAnsi"/>
          <w:sz w:val="22"/>
          <w:szCs w:val="22"/>
        </w:rPr>
        <w:t>.</w:t>
      </w:r>
    </w:p>
    <w:p w14:paraId="53F612B3" w14:textId="77777777" w:rsidR="00F85A8F" w:rsidRDefault="00F85A8F" w:rsidP="003C014D">
      <w:pPr>
        <w:pStyle w:val="Default"/>
        <w:rPr>
          <w:rFonts w:asciiTheme="minorHAnsi" w:hAnsiTheme="minorHAnsi"/>
          <w:sz w:val="22"/>
          <w:szCs w:val="22"/>
        </w:rPr>
      </w:pPr>
    </w:p>
    <w:p w14:paraId="60CBDDC2" w14:textId="490BD723" w:rsidR="00F85A8F" w:rsidRPr="001D33FF" w:rsidRDefault="00F37C7E" w:rsidP="003C014D">
      <w:pPr>
        <w:pStyle w:val="Default"/>
        <w:rPr>
          <w:rFonts w:asciiTheme="minorHAnsi" w:hAnsiTheme="minorHAnsi"/>
          <w:sz w:val="22"/>
          <w:szCs w:val="22"/>
        </w:rPr>
      </w:pPr>
      <w:r>
        <w:rPr>
          <w:rFonts w:asciiTheme="minorHAnsi" w:hAnsiTheme="minorHAnsi"/>
          <w:sz w:val="22"/>
          <w:szCs w:val="22"/>
        </w:rPr>
        <w:t xml:space="preserve">If </w:t>
      </w:r>
      <w:r w:rsidR="00CE0EEB">
        <w:rPr>
          <w:rFonts w:asciiTheme="minorHAnsi" w:hAnsiTheme="minorHAnsi"/>
          <w:sz w:val="22"/>
          <w:szCs w:val="22"/>
        </w:rPr>
        <w:t xml:space="preserve">a </w:t>
      </w:r>
      <w:r w:rsidR="00F85A8F">
        <w:rPr>
          <w:rFonts w:asciiTheme="minorHAnsi" w:hAnsiTheme="minorHAnsi"/>
          <w:sz w:val="22"/>
          <w:szCs w:val="22"/>
        </w:rPr>
        <w:t xml:space="preserve">Sewer Camera </w:t>
      </w:r>
      <w:r>
        <w:rPr>
          <w:rFonts w:asciiTheme="minorHAnsi" w:hAnsiTheme="minorHAnsi"/>
          <w:sz w:val="22"/>
          <w:szCs w:val="22"/>
        </w:rPr>
        <w:t xml:space="preserve">is </w:t>
      </w:r>
      <w:r w:rsidR="00F85A8F">
        <w:rPr>
          <w:rFonts w:asciiTheme="minorHAnsi" w:hAnsiTheme="minorHAnsi"/>
          <w:sz w:val="22"/>
          <w:szCs w:val="22"/>
        </w:rPr>
        <w:t xml:space="preserve">used with every drain that is cleaned </w:t>
      </w:r>
      <w:r>
        <w:rPr>
          <w:rFonts w:asciiTheme="minorHAnsi" w:hAnsiTheme="minorHAnsi"/>
          <w:sz w:val="22"/>
          <w:szCs w:val="22"/>
        </w:rPr>
        <w:t>the amount in total that will be compensated is $346 which includes camera and roto root.</w:t>
      </w:r>
    </w:p>
    <w:p w14:paraId="1AEC301C" w14:textId="77777777" w:rsidR="00AE27EA" w:rsidRPr="001D33FF" w:rsidRDefault="00AE27EA" w:rsidP="003450AE">
      <w:pPr>
        <w:rPr>
          <w:rFonts w:asciiTheme="minorHAnsi" w:hAnsiTheme="minorHAnsi"/>
          <w:b/>
          <w:sz w:val="22"/>
          <w:szCs w:val="22"/>
        </w:rPr>
      </w:pPr>
    </w:p>
    <w:p w14:paraId="6BD9CF02" w14:textId="6741E387" w:rsidR="003450AE" w:rsidRPr="001D33FF" w:rsidRDefault="003450AE" w:rsidP="001D33FF">
      <w:pPr>
        <w:rPr>
          <w:rFonts w:asciiTheme="minorHAnsi" w:hAnsiTheme="minorHAnsi"/>
          <w:sz w:val="22"/>
          <w:szCs w:val="22"/>
        </w:rPr>
      </w:pPr>
    </w:p>
    <w:p w14:paraId="1DE76CF9" w14:textId="77777777" w:rsidR="003450AE" w:rsidRPr="001D33FF" w:rsidRDefault="003450AE" w:rsidP="003450AE">
      <w:pPr>
        <w:rPr>
          <w:rFonts w:asciiTheme="minorHAnsi" w:hAnsiTheme="minorHAnsi"/>
          <w:sz w:val="22"/>
          <w:szCs w:val="22"/>
        </w:rPr>
      </w:pPr>
    </w:p>
    <w:p w14:paraId="3486B5C4" w14:textId="77777777" w:rsidR="00885758" w:rsidRPr="001D33FF" w:rsidRDefault="00885758" w:rsidP="00885758">
      <w:pPr>
        <w:tabs>
          <w:tab w:val="left" w:pos="720"/>
        </w:tabs>
        <w:ind w:left="720" w:hanging="720"/>
        <w:rPr>
          <w:rFonts w:asciiTheme="minorHAnsi" w:hAnsiTheme="minorHAnsi"/>
          <w:sz w:val="22"/>
          <w:szCs w:val="22"/>
        </w:rPr>
      </w:pPr>
    </w:p>
    <w:p w14:paraId="2EF7ED9B" w14:textId="65C2ADF9" w:rsidR="00885758" w:rsidRPr="001D33FF" w:rsidRDefault="00885758" w:rsidP="00885758">
      <w:pPr>
        <w:tabs>
          <w:tab w:val="left" w:pos="720"/>
        </w:tabs>
        <w:ind w:left="720" w:hanging="720"/>
        <w:rPr>
          <w:rFonts w:asciiTheme="minorHAnsi" w:hAnsiTheme="minorHAnsi"/>
          <w:sz w:val="22"/>
          <w:szCs w:val="22"/>
        </w:rPr>
      </w:pPr>
      <w:r w:rsidRPr="001D33FF">
        <w:rPr>
          <w:rFonts w:asciiTheme="minorHAnsi" w:hAnsiTheme="minorHAnsi"/>
          <w:sz w:val="22"/>
          <w:szCs w:val="22"/>
        </w:rPr>
        <w:t>________________________________</w:t>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001D33FF">
        <w:rPr>
          <w:rFonts w:asciiTheme="minorHAnsi" w:hAnsiTheme="minorHAnsi"/>
          <w:sz w:val="22"/>
          <w:szCs w:val="22"/>
        </w:rPr>
        <w:tab/>
      </w:r>
      <w:r w:rsidRPr="001D33FF">
        <w:rPr>
          <w:rFonts w:asciiTheme="minorHAnsi" w:hAnsiTheme="minorHAnsi"/>
          <w:sz w:val="22"/>
          <w:szCs w:val="22"/>
        </w:rPr>
        <w:t>__________________________</w:t>
      </w:r>
    </w:p>
    <w:p w14:paraId="3799D79E" w14:textId="692324AF" w:rsidR="00A62BD6" w:rsidRPr="001D33FF" w:rsidRDefault="00885758" w:rsidP="0026530E">
      <w:pPr>
        <w:tabs>
          <w:tab w:val="left" w:pos="720"/>
        </w:tabs>
        <w:ind w:left="720" w:hanging="720"/>
        <w:rPr>
          <w:rFonts w:asciiTheme="minorHAnsi" w:hAnsiTheme="minorHAnsi"/>
          <w:sz w:val="22"/>
          <w:szCs w:val="22"/>
        </w:rPr>
      </w:pPr>
      <w:r w:rsidRPr="001D33FF">
        <w:rPr>
          <w:rFonts w:asciiTheme="minorHAnsi" w:hAnsiTheme="minorHAnsi"/>
          <w:sz w:val="22"/>
          <w:szCs w:val="22"/>
        </w:rPr>
        <w:t>Mayor Signature</w:t>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r>
      <w:r w:rsidRPr="001D33FF">
        <w:rPr>
          <w:rFonts w:asciiTheme="minorHAnsi" w:hAnsiTheme="minorHAnsi"/>
          <w:sz w:val="22"/>
          <w:szCs w:val="22"/>
        </w:rPr>
        <w:tab/>
        <w:t xml:space="preserve">Chief Administrative Officer </w:t>
      </w:r>
    </w:p>
    <w:sectPr w:rsidR="00A62BD6" w:rsidRPr="001D33FF" w:rsidSect="00676B11">
      <w:headerReference w:type="default" r:id="rId10"/>
      <w:footerReference w:type="default" r:id="rId11"/>
      <w:headerReference w:type="first" r:id="rId12"/>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2D36" w14:textId="77777777" w:rsidR="00217DF9" w:rsidRDefault="00217DF9" w:rsidP="00C21BD2">
      <w:r>
        <w:separator/>
      </w:r>
    </w:p>
  </w:endnote>
  <w:endnote w:type="continuationSeparator" w:id="0">
    <w:p w14:paraId="77B8C73E" w14:textId="77777777" w:rsidR="00217DF9" w:rsidRDefault="00217DF9" w:rsidP="00C2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435516518"/>
      <w:docPartObj>
        <w:docPartGallery w:val="Page Numbers (Bottom of Page)"/>
        <w:docPartUnique/>
      </w:docPartObj>
    </w:sdtPr>
    <w:sdtEndPr/>
    <w:sdtContent>
      <w:sdt>
        <w:sdtPr>
          <w:rPr>
            <w:rFonts w:ascii="Arial Narrow" w:hAnsi="Arial Narrow" w:cs="Arial"/>
          </w:rPr>
          <w:id w:val="860082579"/>
          <w:docPartObj>
            <w:docPartGallery w:val="Page Numbers (Top of Page)"/>
            <w:docPartUnique/>
          </w:docPartObj>
        </w:sdtPr>
        <w:sdtEndPr/>
        <w:sdtContent>
          <w:p w14:paraId="0ABA8687" w14:textId="77777777" w:rsidR="00C21BD2" w:rsidRPr="00C21BD2" w:rsidRDefault="00C21BD2">
            <w:pPr>
              <w:pStyle w:val="Footer"/>
              <w:jc w:val="right"/>
              <w:rPr>
                <w:rFonts w:ascii="Arial Narrow" w:hAnsi="Arial Narrow" w:cs="Arial"/>
              </w:rPr>
            </w:pPr>
            <w:r w:rsidRPr="00C21BD2">
              <w:rPr>
                <w:rFonts w:ascii="Arial Narrow" w:hAnsi="Arial Narrow" w:cs="Arial"/>
              </w:rPr>
              <w:t xml:space="preserve">Page </w:t>
            </w:r>
            <w:r w:rsidRPr="00C21BD2">
              <w:rPr>
                <w:rFonts w:ascii="Arial Narrow" w:hAnsi="Arial Narrow" w:cs="Arial"/>
                <w:bCs/>
              </w:rPr>
              <w:fldChar w:fldCharType="begin"/>
            </w:r>
            <w:r w:rsidRPr="00C21BD2">
              <w:rPr>
                <w:rFonts w:ascii="Arial Narrow" w:hAnsi="Arial Narrow" w:cs="Arial"/>
                <w:bCs/>
              </w:rPr>
              <w:instrText xml:space="preserve"> PAGE </w:instrText>
            </w:r>
            <w:r w:rsidRPr="00C21BD2">
              <w:rPr>
                <w:rFonts w:ascii="Arial Narrow" w:hAnsi="Arial Narrow" w:cs="Arial"/>
                <w:bCs/>
              </w:rPr>
              <w:fldChar w:fldCharType="separate"/>
            </w:r>
            <w:r w:rsidR="00491BA8">
              <w:rPr>
                <w:rFonts w:ascii="Arial Narrow" w:hAnsi="Arial Narrow" w:cs="Arial"/>
                <w:bCs/>
                <w:noProof/>
              </w:rPr>
              <w:t>2</w:t>
            </w:r>
            <w:r w:rsidRPr="00C21BD2">
              <w:rPr>
                <w:rFonts w:ascii="Arial Narrow" w:hAnsi="Arial Narrow" w:cs="Arial"/>
                <w:bCs/>
              </w:rPr>
              <w:fldChar w:fldCharType="end"/>
            </w:r>
            <w:r w:rsidRPr="00C21BD2">
              <w:rPr>
                <w:rFonts w:ascii="Arial Narrow" w:hAnsi="Arial Narrow" w:cs="Arial"/>
              </w:rPr>
              <w:t xml:space="preserve"> of </w:t>
            </w:r>
            <w:r w:rsidRPr="00C21BD2">
              <w:rPr>
                <w:rFonts w:ascii="Arial Narrow" w:hAnsi="Arial Narrow" w:cs="Arial"/>
                <w:bCs/>
              </w:rPr>
              <w:fldChar w:fldCharType="begin"/>
            </w:r>
            <w:r w:rsidRPr="00C21BD2">
              <w:rPr>
                <w:rFonts w:ascii="Arial Narrow" w:hAnsi="Arial Narrow" w:cs="Arial"/>
                <w:bCs/>
              </w:rPr>
              <w:instrText xml:space="preserve"> NUMPAGES  </w:instrText>
            </w:r>
            <w:r w:rsidRPr="00C21BD2">
              <w:rPr>
                <w:rFonts w:ascii="Arial Narrow" w:hAnsi="Arial Narrow" w:cs="Arial"/>
                <w:bCs/>
              </w:rPr>
              <w:fldChar w:fldCharType="separate"/>
            </w:r>
            <w:r w:rsidR="00491BA8">
              <w:rPr>
                <w:rFonts w:ascii="Arial Narrow" w:hAnsi="Arial Narrow" w:cs="Arial"/>
                <w:bCs/>
                <w:noProof/>
              </w:rPr>
              <w:t>2</w:t>
            </w:r>
            <w:r w:rsidRPr="00C21BD2">
              <w:rPr>
                <w:rFonts w:ascii="Arial Narrow" w:hAnsi="Arial Narrow" w:cs="Arial"/>
                <w:bCs/>
              </w:rPr>
              <w:fldChar w:fldCharType="end"/>
            </w:r>
          </w:p>
        </w:sdtContent>
      </w:sdt>
    </w:sdtContent>
  </w:sdt>
  <w:p w14:paraId="30C7A0DE" w14:textId="77777777" w:rsidR="00C21BD2" w:rsidRPr="00C21BD2" w:rsidRDefault="00C21BD2">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2A61" w14:textId="77777777" w:rsidR="00217DF9" w:rsidRDefault="00217DF9" w:rsidP="00C21BD2">
      <w:r>
        <w:separator/>
      </w:r>
    </w:p>
  </w:footnote>
  <w:footnote w:type="continuationSeparator" w:id="0">
    <w:p w14:paraId="6F31D895" w14:textId="77777777" w:rsidR="00217DF9" w:rsidRDefault="00217DF9" w:rsidP="00C21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E137" w14:textId="2345F941" w:rsidR="00676B11" w:rsidRDefault="00676B11" w:rsidP="00676B1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5B84" w14:textId="4E77E869" w:rsidR="00676B11" w:rsidRDefault="00676B11" w:rsidP="00676B11">
    <w:pPr>
      <w:pStyle w:val="Header"/>
      <w:jc w:val="center"/>
    </w:pPr>
    <w:r>
      <w:rPr>
        <w:noProof/>
        <w:lang w:val="en-CA" w:eastAsia="en-CA"/>
      </w:rPr>
      <w:drawing>
        <wp:inline distT="0" distB="0" distL="0" distR="0" wp14:anchorId="691BEE04" wp14:editId="6F87028A">
          <wp:extent cx="2171700" cy="868680"/>
          <wp:effectExtent l="0" t="0" r="0" b="7620"/>
          <wp:docPr id="2" name="Picture 2" descr="V:\Michelle\Marketing &amp; Communications\Logos\New Updated Logo 2018\Eston Logo_CMYK Vegas Gold.jpg"/>
          <wp:cNvGraphicFramePr/>
          <a:graphic xmlns:a="http://schemas.openxmlformats.org/drawingml/2006/main">
            <a:graphicData uri="http://schemas.openxmlformats.org/drawingml/2006/picture">
              <pic:pic xmlns:pic="http://schemas.openxmlformats.org/drawingml/2006/picture">
                <pic:nvPicPr>
                  <pic:cNvPr id="2" name="Picture 2" descr="V:\Michelle\Marketing &amp; Communications\Logos\New Updated Logo 2018\Eston Logo_CMYK Vegas Gold.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EC9"/>
    <w:multiLevelType w:val="hybridMultilevel"/>
    <w:tmpl w:val="3488B65C"/>
    <w:lvl w:ilvl="0" w:tplc="197294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6D2016"/>
    <w:multiLevelType w:val="hybridMultilevel"/>
    <w:tmpl w:val="856E59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74216C"/>
    <w:multiLevelType w:val="hybridMultilevel"/>
    <w:tmpl w:val="3488B65C"/>
    <w:lvl w:ilvl="0" w:tplc="197294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97162A"/>
    <w:multiLevelType w:val="hybridMultilevel"/>
    <w:tmpl w:val="4B2C6A00"/>
    <w:lvl w:ilvl="0" w:tplc="88A472E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C83FCB"/>
    <w:multiLevelType w:val="hybridMultilevel"/>
    <w:tmpl w:val="3488B65C"/>
    <w:lvl w:ilvl="0" w:tplc="197294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6D82E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DA787F"/>
    <w:multiLevelType w:val="hybridMultilevel"/>
    <w:tmpl w:val="37483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1F21A79"/>
    <w:multiLevelType w:val="hybridMultilevel"/>
    <w:tmpl w:val="72B04EA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E560C1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8182F"/>
    <w:multiLevelType w:val="multilevel"/>
    <w:tmpl w:val="97CAC484"/>
    <w:lvl w:ilvl="0">
      <w:start w:val="1"/>
      <w:numFmt w:val="decimal"/>
      <w:lvlText w:val="%1."/>
      <w:lvlJc w:val="left"/>
      <w:pPr>
        <w:ind w:left="720" w:hanging="360"/>
      </w:pPr>
      <w:rPr>
        <w:rFonts w:hint="default"/>
      </w:rPr>
    </w:lvl>
    <w:lvl w:ilvl="1">
      <w:start w:val="1"/>
      <w:numFmt w:val="decimal"/>
      <w:lvlText w:val="%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8157543"/>
    <w:multiLevelType w:val="hybridMultilevel"/>
    <w:tmpl w:val="C21C4AE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5E953400"/>
    <w:multiLevelType w:val="hybridMultilevel"/>
    <w:tmpl w:val="3488B65C"/>
    <w:lvl w:ilvl="0" w:tplc="197294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20C3C77"/>
    <w:multiLevelType w:val="hybridMultilevel"/>
    <w:tmpl w:val="72D274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40E30D6"/>
    <w:multiLevelType w:val="hybridMultilevel"/>
    <w:tmpl w:val="5A502D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EF15961"/>
    <w:multiLevelType w:val="multilevel"/>
    <w:tmpl w:val="74A65E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6D87FB6"/>
    <w:multiLevelType w:val="multilevel"/>
    <w:tmpl w:val="7598E8E8"/>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880" w:hanging="720"/>
      </w:pPr>
      <w:rPr>
        <w:rFonts w:hint="default"/>
        <w:b/>
        <w:i w:val="0"/>
      </w:rPr>
    </w:lvl>
    <w:lvl w:ilvl="4">
      <w:start w:val="1"/>
      <w:numFmt w:val="decimal"/>
      <w:lvlText w:val="%1.%2.%3.%4.%5"/>
      <w:lvlJc w:val="left"/>
      <w:pPr>
        <w:ind w:left="3960" w:hanging="1080"/>
      </w:pPr>
      <w:rPr>
        <w:rFonts w:hint="default"/>
        <w:b/>
        <w:i w:val="0"/>
      </w:rPr>
    </w:lvl>
    <w:lvl w:ilvl="5">
      <w:start w:val="1"/>
      <w:numFmt w:val="decimal"/>
      <w:lvlText w:val="%1.%2.%3.%4.%5.%6"/>
      <w:lvlJc w:val="left"/>
      <w:pPr>
        <w:ind w:left="4680" w:hanging="1080"/>
      </w:pPr>
      <w:rPr>
        <w:rFonts w:hint="default"/>
        <w:b/>
        <w:i w:val="0"/>
      </w:rPr>
    </w:lvl>
    <w:lvl w:ilvl="6">
      <w:start w:val="1"/>
      <w:numFmt w:val="decimal"/>
      <w:lvlText w:val="%1.%2.%3.%4.%5.%6.%7"/>
      <w:lvlJc w:val="left"/>
      <w:pPr>
        <w:ind w:left="5760" w:hanging="1440"/>
      </w:pPr>
      <w:rPr>
        <w:rFonts w:hint="default"/>
        <w:b/>
        <w:i w:val="0"/>
      </w:rPr>
    </w:lvl>
    <w:lvl w:ilvl="7">
      <w:start w:val="1"/>
      <w:numFmt w:val="decimal"/>
      <w:lvlText w:val="%1.%2.%3.%4.%5.%6.%7.%8"/>
      <w:lvlJc w:val="left"/>
      <w:pPr>
        <w:ind w:left="6480" w:hanging="1440"/>
      </w:pPr>
      <w:rPr>
        <w:rFonts w:hint="default"/>
        <w:b/>
        <w:i w:val="0"/>
      </w:rPr>
    </w:lvl>
    <w:lvl w:ilvl="8">
      <w:start w:val="1"/>
      <w:numFmt w:val="decimal"/>
      <w:lvlText w:val="%1.%2.%3.%4.%5.%6.%7.%8.%9"/>
      <w:lvlJc w:val="left"/>
      <w:pPr>
        <w:ind w:left="7560" w:hanging="1800"/>
      </w:pPr>
      <w:rPr>
        <w:rFonts w:hint="default"/>
        <w:b/>
        <w:i w:val="0"/>
      </w:rPr>
    </w:lvl>
  </w:abstractNum>
  <w:abstractNum w:abstractNumId="16" w15:restartNumberingAfterBreak="0">
    <w:nsid w:val="7C4653AB"/>
    <w:multiLevelType w:val="hybridMultilevel"/>
    <w:tmpl w:val="6E6C8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823EEC"/>
    <w:multiLevelType w:val="hybridMultilevel"/>
    <w:tmpl w:val="60FACD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FF407E4"/>
    <w:multiLevelType w:val="hybridMultilevel"/>
    <w:tmpl w:val="6E6C87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4"/>
  </w:num>
  <w:num w:numId="5">
    <w:abstractNumId w:val="9"/>
  </w:num>
  <w:num w:numId="6">
    <w:abstractNumId w:val="4"/>
  </w:num>
  <w:num w:numId="7">
    <w:abstractNumId w:val="8"/>
  </w:num>
  <w:num w:numId="8">
    <w:abstractNumId w:val="2"/>
  </w:num>
  <w:num w:numId="9">
    <w:abstractNumId w:val="11"/>
  </w:num>
  <w:num w:numId="10">
    <w:abstractNumId w:val="18"/>
  </w:num>
  <w:num w:numId="11">
    <w:abstractNumId w:val="16"/>
  </w:num>
  <w:num w:numId="12">
    <w:abstractNumId w:val="13"/>
  </w:num>
  <w:num w:numId="13">
    <w:abstractNumId w:val="6"/>
  </w:num>
  <w:num w:numId="14">
    <w:abstractNumId w:val="7"/>
  </w:num>
  <w:num w:numId="15">
    <w:abstractNumId w:val="0"/>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62"/>
    <w:rsid w:val="000134E7"/>
    <w:rsid w:val="00020252"/>
    <w:rsid w:val="00025181"/>
    <w:rsid w:val="00037460"/>
    <w:rsid w:val="00047AD0"/>
    <w:rsid w:val="000C455A"/>
    <w:rsid w:val="000C7498"/>
    <w:rsid w:val="000D6BAD"/>
    <w:rsid w:val="000D73E6"/>
    <w:rsid w:val="000E6082"/>
    <w:rsid w:val="000F05CD"/>
    <w:rsid w:val="001021CB"/>
    <w:rsid w:val="00105093"/>
    <w:rsid w:val="001441B2"/>
    <w:rsid w:val="00153BE1"/>
    <w:rsid w:val="00176519"/>
    <w:rsid w:val="00193228"/>
    <w:rsid w:val="001965AF"/>
    <w:rsid w:val="001D33FF"/>
    <w:rsid w:val="00213056"/>
    <w:rsid w:val="00217DF9"/>
    <w:rsid w:val="00232CB7"/>
    <w:rsid w:val="00257FDB"/>
    <w:rsid w:val="0026530E"/>
    <w:rsid w:val="00281C2F"/>
    <w:rsid w:val="0028770D"/>
    <w:rsid w:val="002A1105"/>
    <w:rsid w:val="002A4F12"/>
    <w:rsid w:val="002C0206"/>
    <w:rsid w:val="002D04A8"/>
    <w:rsid w:val="002E1509"/>
    <w:rsid w:val="002E7C13"/>
    <w:rsid w:val="002F5389"/>
    <w:rsid w:val="003017A6"/>
    <w:rsid w:val="00323019"/>
    <w:rsid w:val="00326719"/>
    <w:rsid w:val="00342ECE"/>
    <w:rsid w:val="003450AE"/>
    <w:rsid w:val="00345450"/>
    <w:rsid w:val="003600E2"/>
    <w:rsid w:val="00364451"/>
    <w:rsid w:val="00365470"/>
    <w:rsid w:val="0037163E"/>
    <w:rsid w:val="00377AF3"/>
    <w:rsid w:val="00380603"/>
    <w:rsid w:val="00390A9D"/>
    <w:rsid w:val="00393FE8"/>
    <w:rsid w:val="0039664F"/>
    <w:rsid w:val="003B19FD"/>
    <w:rsid w:val="003B5BA6"/>
    <w:rsid w:val="003C014D"/>
    <w:rsid w:val="003C4C1E"/>
    <w:rsid w:val="00413FF0"/>
    <w:rsid w:val="004318E3"/>
    <w:rsid w:val="00432A0F"/>
    <w:rsid w:val="00490B91"/>
    <w:rsid w:val="00491BA8"/>
    <w:rsid w:val="004A63E5"/>
    <w:rsid w:val="004B1C73"/>
    <w:rsid w:val="004B1D9A"/>
    <w:rsid w:val="004C5B16"/>
    <w:rsid w:val="004E00CF"/>
    <w:rsid w:val="00513AE8"/>
    <w:rsid w:val="00516E14"/>
    <w:rsid w:val="00526102"/>
    <w:rsid w:val="00534862"/>
    <w:rsid w:val="0055333E"/>
    <w:rsid w:val="00555270"/>
    <w:rsid w:val="00572A0C"/>
    <w:rsid w:val="00573647"/>
    <w:rsid w:val="005C75D4"/>
    <w:rsid w:val="005D0005"/>
    <w:rsid w:val="005D116A"/>
    <w:rsid w:val="00603F93"/>
    <w:rsid w:val="006215C7"/>
    <w:rsid w:val="00631CCC"/>
    <w:rsid w:val="00650761"/>
    <w:rsid w:val="00662440"/>
    <w:rsid w:val="00665FBF"/>
    <w:rsid w:val="00676B11"/>
    <w:rsid w:val="00682EFE"/>
    <w:rsid w:val="006B0A0D"/>
    <w:rsid w:val="007057C2"/>
    <w:rsid w:val="00716EEB"/>
    <w:rsid w:val="00720029"/>
    <w:rsid w:val="007529FE"/>
    <w:rsid w:val="0075307E"/>
    <w:rsid w:val="00763EAC"/>
    <w:rsid w:val="00793275"/>
    <w:rsid w:val="007A19B5"/>
    <w:rsid w:val="007C18BA"/>
    <w:rsid w:val="007C4DF0"/>
    <w:rsid w:val="00837E3B"/>
    <w:rsid w:val="008426A7"/>
    <w:rsid w:val="00860199"/>
    <w:rsid w:val="00867B1E"/>
    <w:rsid w:val="00873AD3"/>
    <w:rsid w:val="00880B85"/>
    <w:rsid w:val="00885758"/>
    <w:rsid w:val="00902F70"/>
    <w:rsid w:val="009107EB"/>
    <w:rsid w:val="00937E5F"/>
    <w:rsid w:val="009420C3"/>
    <w:rsid w:val="00944B8F"/>
    <w:rsid w:val="009635D1"/>
    <w:rsid w:val="009C79CC"/>
    <w:rsid w:val="009D4B79"/>
    <w:rsid w:val="009F4439"/>
    <w:rsid w:val="00A00812"/>
    <w:rsid w:val="00A00BFA"/>
    <w:rsid w:val="00A05C27"/>
    <w:rsid w:val="00A21594"/>
    <w:rsid w:val="00A25B94"/>
    <w:rsid w:val="00A302FF"/>
    <w:rsid w:val="00A31E9F"/>
    <w:rsid w:val="00A44AA9"/>
    <w:rsid w:val="00A62BD6"/>
    <w:rsid w:val="00A654C5"/>
    <w:rsid w:val="00A951D9"/>
    <w:rsid w:val="00AE27EA"/>
    <w:rsid w:val="00AE4D61"/>
    <w:rsid w:val="00AF71A7"/>
    <w:rsid w:val="00B345FD"/>
    <w:rsid w:val="00B42730"/>
    <w:rsid w:val="00B437F9"/>
    <w:rsid w:val="00B50C9B"/>
    <w:rsid w:val="00B66DF8"/>
    <w:rsid w:val="00B845B3"/>
    <w:rsid w:val="00B85EF6"/>
    <w:rsid w:val="00B916CF"/>
    <w:rsid w:val="00BC36B6"/>
    <w:rsid w:val="00BC5EF4"/>
    <w:rsid w:val="00BF4986"/>
    <w:rsid w:val="00C21BD2"/>
    <w:rsid w:val="00C25DFE"/>
    <w:rsid w:val="00C26840"/>
    <w:rsid w:val="00C62167"/>
    <w:rsid w:val="00C71535"/>
    <w:rsid w:val="00C83EF5"/>
    <w:rsid w:val="00CA0CD4"/>
    <w:rsid w:val="00CA5F8D"/>
    <w:rsid w:val="00CE0EEB"/>
    <w:rsid w:val="00CE19AA"/>
    <w:rsid w:val="00D102C7"/>
    <w:rsid w:val="00D108BA"/>
    <w:rsid w:val="00D35ED1"/>
    <w:rsid w:val="00D40484"/>
    <w:rsid w:val="00D40C12"/>
    <w:rsid w:val="00D431FE"/>
    <w:rsid w:val="00D51F48"/>
    <w:rsid w:val="00D62031"/>
    <w:rsid w:val="00D658CB"/>
    <w:rsid w:val="00D87509"/>
    <w:rsid w:val="00D92FE1"/>
    <w:rsid w:val="00D96B90"/>
    <w:rsid w:val="00DF0FA3"/>
    <w:rsid w:val="00DF77CE"/>
    <w:rsid w:val="00E13679"/>
    <w:rsid w:val="00E274C7"/>
    <w:rsid w:val="00E54A09"/>
    <w:rsid w:val="00EA4576"/>
    <w:rsid w:val="00EB2283"/>
    <w:rsid w:val="00ED1898"/>
    <w:rsid w:val="00EE4B5E"/>
    <w:rsid w:val="00F02213"/>
    <w:rsid w:val="00F03BB5"/>
    <w:rsid w:val="00F050B9"/>
    <w:rsid w:val="00F07EFA"/>
    <w:rsid w:val="00F3406E"/>
    <w:rsid w:val="00F353AF"/>
    <w:rsid w:val="00F37C7E"/>
    <w:rsid w:val="00F45A07"/>
    <w:rsid w:val="00F6102A"/>
    <w:rsid w:val="00F85697"/>
    <w:rsid w:val="00F85A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ED8458E"/>
  <w15:docId w15:val="{1D7E454B-875D-41F2-904C-6383E6DC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862"/>
    <w:rPr>
      <w:rFonts w:ascii="Times New Roman" w:eastAsia="Times New Roman" w:hAnsi="Times New Roman"/>
      <w:sz w:val="20"/>
      <w:szCs w:val="20"/>
      <w:lang w:val="en-US"/>
    </w:rPr>
  </w:style>
  <w:style w:type="paragraph" w:styleId="Heading1">
    <w:name w:val="heading 1"/>
    <w:basedOn w:val="Normal"/>
    <w:next w:val="Normal"/>
    <w:link w:val="Heading1Char"/>
    <w:uiPriority w:val="9"/>
    <w:qFormat/>
    <w:rsid w:val="00E54A09"/>
    <w:pPr>
      <w:keepNext/>
      <w:spacing w:before="240" w:after="60"/>
      <w:outlineLvl w:val="0"/>
    </w:pPr>
    <w:rPr>
      <w:rFonts w:asciiTheme="majorHAnsi" w:eastAsiaTheme="majorEastAsia" w:hAnsiTheme="majorHAnsi"/>
      <w:b/>
      <w:bCs/>
      <w:kern w:val="32"/>
      <w:sz w:val="32"/>
      <w:szCs w:val="32"/>
      <w:lang w:val="en-CA"/>
    </w:rPr>
  </w:style>
  <w:style w:type="paragraph" w:styleId="Heading2">
    <w:name w:val="heading 2"/>
    <w:basedOn w:val="Normal"/>
    <w:next w:val="Normal"/>
    <w:link w:val="Heading2Char"/>
    <w:uiPriority w:val="9"/>
    <w:semiHidden/>
    <w:unhideWhenUsed/>
    <w:qFormat/>
    <w:rsid w:val="00E54A09"/>
    <w:pPr>
      <w:keepNext/>
      <w:spacing w:before="240" w:after="60"/>
      <w:outlineLvl w:val="1"/>
    </w:pPr>
    <w:rPr>
      <w:rFonts w:asciiTheme="majorHAnsi" w:eastAsiaTheme="majorEastAsia" w:hAnsiTheme="majorHAnsi"/>
      <w:b/>
      <w:bCs/>
      <w:i/>
      <w:iCs/>
      <w:sz w:val="28"/>
      <w:szCs w:val="28"/>
      <w:lang w:val="en-CA"/>
    </w:rPr>
  </w:style>
  <w:style w:type="paragraph" w:styleId="Heading3">
    <w:name w:val="heading 3"/>
    <w:basedOn w:val="Normal"/>
    <w:next w:val="Normal"/>
    <w:link w:val="Heading3Char"/>
    <w:uiPriority w:val="9"/>
    <w:semiHidden/>
    <w:unhideWhenUsed/>
    <w:qFormat/>
    <w:rsid w:val="00E54A09"/>
    <w:pPr>
      <w:keepNext/>
      <w:spacing w:before="240" w:after="60"/>
      <w:outlineLvl w:val="2"/>
    </w:pPr>
    <w:rPr>
      <w:rFonts w:asciiTheme="majorHAnsi" w:eastAsiaTheme="majorEastAsia" w:hAnsiTheme="majorHAnsi"/>
      <w:b/>
      <w:bCs/>
      <w:sz w:val="26"/>
      <w:szCs w:val="26"/>
      <w:lang w:val="en-CA"/>
    </w:rPr>
  </w:style>
  <w:style w:type="paragraph" w:styleId="Heading4">
    <w:name w:val="heading 4"/>
    <w:basedOn w:val="Normal"/>
    <w:next w:val="Normal"/>
    <w:link w:val="Heading4Char"/>
    <w:uiPriority w:val="9"/>
    <w:semiHidden/>
    <w:unhideWhenUsed/>
    <w:qFormat/>
    <w:rsid w:val="00E54A09"/>
    <w:pPr>
      <w:keepNext/>
      <w:spacing w:before="240" w:after="60"/>
      <w:outlineLvl w:val="3"/>
    </w:pPr>
    <w:rPr>
      <w:rFonts w:asciiTheme="minorHAnsi" w:eastAsiaTheme="minorHAnsi" w:hAnsiTheme="minorHAnsi"/>
      <w:b/>
      <w:bCs/>
      <w:sz w:val="28"/>
      <w:szCs w:val="28"/>
      <w:lang w:val="en-CA"/>
    </w:rPr>
  </w:style>
  <w:style w:type="paragraph" w:styleId="Heading5">
    <w:name w:val="heading 5"/>
    <w:basedOn w:val="Normal"/>
    <w:next w:val="Normal"/>
    <w:link w:val="Heading5Char"/>
    <w:uiPriority w:val="9"/>
    <w:semiHidden/>
    <w:unhideWhenUsed/>
    <w:qFormat/>
    <w:rsid w:val="00E54A09"/>
    <w:pPr>
      <w:spacing w:before="240" w:after="60"/>
      <w:outlineLvl w:val="4"/>
    </w:pPr>
    <w:rPr>
      <w:rFonts w:asciiTheme="minorHAnsi" w:eastAsiaTheme="minorHAnsi" w:hAnsiTheme="minorHAnsi"/>
      <w:b/>
      <w:bCs/>
      <w:i/>
      <w:iCs/>
      <w:sz w:val="26"/>
      <w:szCs w:val="26"/>
      <w:lang w:val="en-CA"/>
    </w:rPr>
  </w:style>
  <w:style w:type="paragraph" w:styleId="Heading6">
    <w:name w:val="heading 6"/>
    <w:basedOn w:val="Normal"/>
    <w:next w:val="Normal"/>
    <w:link w:val="Heading6Char"/>
    <w:uiPriority w:val="9"/>
    <w:semiHidden/>
    <w:unhideWhenUsed/>
    <w:qFormat/>
    <w:rsid w:val="00E54A09"/>
    <w:pPr>
      <w:spacing w:before="240" w:after="60"/>
      <w:outlineLvl w:val="5"/>
    </w:pPr>
    <w:rPr>
      <w:rFonts w:asciiTheme="minorHAnsi" w:eastAsiaTheme="minorHAnsi" w:hAnsiTheme="minorHAnsi"/>
      <w:b/>
      <w:bCs/>
      <w:sz w:val="22"/>
      <w:szCs w:val="22"/>
      <w:lang w:val="en-CA"/>
    </w:rPr>
  </w:style>
  <w:style w:type="paragraph" w:styleId="Heading7">
    <w:name w:val="heading 7"/>
    <w:basedOn w:val="Normal"/>
    <w:next w:val="Normal"/>
    <w:link w:val="Heading7Char"/>
    <w:uiPriority w:val="9"/>
    <w:semiHidden/>
    <w:unhideWhenUsed/>
    <w:qFormat/>
    <w:rsid w:val="00E54A09"/>
    <w:pPr>
      <w:spacing w:before="240" w:after="60"/>
      <w:outlineLvl w:val="6"/>
    </w:pPr>
    <w:rPr>
      <w:rFonts w:asciiTheme="minorHAnsi" w:eastAsiaTheme="minorHAnsi" w:hAnsiTheme="minorHAnsi"/>
      <w:sz w:val="24"/>
      <w:szCs w:val="24"/>
      <w:lang w:val="en-CA"/>
    </w:rPr>
  </w:style>
  <w:style w:type="paragraph" w:styleId="Heading8">
    <w:name w:val="heading 8"/>
    <w:basedOn w:val="Normal"/>
    <w:next w:val="Normal"/>
    <w:link w:val="Heading8Char"/>
    <w:uiPriority w:val="9"/>
    <w:semiHidden/>
    <w:unhideWhenUsed/>
    <w:qFormat/>
    <w:rsid w:val="00E54A09"/>
    <w:pPr>
      <w:spacing w:before="240" w:after="60"/>
      <w:outlineLvl w:val="7"/>
    </w:pPr>
    <w:rPr>
      <w:rFonts w:asciiTheme="minorHAnsi" w:eastAsiaTheme="minorHAnsi" w:hAnsiTheme="minorHAnsi"/>
      <w:i/>
      <w:iCs/>
      <w:sz w:val="24"/>
      <w:szCs w:val="24"/>
      <w:lang w:val="en-CA"/>
    </w:rPr>
  </w:style>
  <w:style w:type="paragraph" w:styleId="Heading9">
    <w:name w:val="heading 9"/>
    <w:basedOn w:val="Normal"/>
    <w:next w:val="Normal"/>
    <w:link w:val="Heading9Char"/>
    <w:uiPriority w:val="9"/>
    <w:semiHidden/>
    <w:unhideWhenUsed/>
    <w:qFormat/>
    <w:rsid w:val="00E54A09"/>
    <w:pPr>
      <w:spacing w:before="240" w:after="60"/>
      <w:outlineLvl w:val="8"/>
    </w:pPr>
    <w:rPr>
      <w:rFonts w:asciiTheme="majorHAnsi" w:eastAsiaTheme="majorEastAsia" w:hAnsiTheme="maj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A0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4A0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4A0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4A09"/>
    <w:rPr>
      <w:b/>
      <w:bCs/>
      <w:sz w:val="28"/>
      <w:szCs w:val="28"/>
    </w:rPr>
  </w:style>
  <w:style w:type="character" w:customStyle="1" w:styleId="Heading5Char">
    <w:name w:val="Heading 5 Char"/>
    <w:basedOn w:val="DefaultParagraphFont"/>
    <w:link w:val="Heading5"/>
    <w:uiPriority w:val="9"/>
    <w:semiHidden/>
    <w:rsid w:val="00E54A09"/>
    <w:rPr>
      <w:b/>
      <w:bCs/>
      <w:i/>
      <w:iCs/>
      <w:sz w:val="26"/>
      <w:szCs w:val="26"/>
    </w:rPr>
  </w:style>
  <w:style w:type="character" w:customStyle="1" w:styleId="Heading6Char">
    <w:name w:val="Heading 6 Char"/>
    <w:basedOn w:val="DefaultParagraphFont"/>
    <w:link w:val="Heading6"/>
    <w:uiPriority w:val="9"/>
    <w:semiHidden/>
    <w:rsid w:val="00E54A09"/>
    <w:rPr>
      <w:b/>
      <w:bCs/>
    </w:rPr>
  </w:style>
  <w:style w:type="character" w:customStyle="1" w:styleId="Heading7Char">
    <w:name w:val="Heading 7 Char"/>
    <w:basedOn w:val="DefaultParagraphFont"/>
    <w:link w:val="Heading7"/>
    <w:uiPriority w:val="9"/>
    <w:semiHidden/>
    <w:rsid w:val="00E54A09"/>
    <w:rPr>
      <w:sz w:val="24"/>
      <w:szCs w:val="24"/>
    </w:rPr>
  </w:style>
  <w:style w:type="character" w:customStyle="1" w:styleId="Heading8Char">
    <w:name w:val="Heading 8 Char"/>
    <w:basedOn w:val="DefaultParagraphFont"/>
    <w:link w:val="Heading8"/>
    <w:uiPriority w:val="9"/>
    <w:semiHidden/>
    <w:rsid w:val="00E54A09"/>
    <w:rPr>
      <w:i/>
      <w:iCs/>
      <w:sz w:val="24"/>
      <w:szCs w:val="24"/>
    </w:rPr>
  </w:style>
  <w:style w:type="character" w:customStyle="1" w:styleId="Heading9Char">
    <w:name w:val="Heading 9 Char"/>
    <w:basedOn w:val="DefaultParagraphFont"/>
    <w:link w:val="Heading9"/>
    <w:uiPriority w:val="9"/>
    <w:semiHidden/>
    <w:rsid w:val="00E54A09"/>
    <w:rPr>
      <w:rFonts w:asciiTheme="majorHAnsi" w:eastAsiaTheme="majorEastAsia" w:hAnsiTheme="majorHAnsi"/>
    </w:rPr>
  </w:style>
  <w:style w:type="paragraph" w:styleId="Title">
    <w:name w:val="Title"/>
    <w:basedOn w:val="Normal"/>
    <w:next w:val="Normal"/>
    <w:link w:val="TitleChar"/>
    <w:qFormat/>
    <w:rsid w:val="00E54A09"/>
    <w:pPr>
      <w:spacing w:before="240" w:after="60"/>
      <w:jc w:val="center"/>
      <w:outlineLvl w:val="0"/>
    </w:pPr>
    <w:rPr>
      <w:rFonts w:asciiTheme="majorHAnsi" w:eastAsiaTheme="majorEastAsia" w:hAnsiTheme="majorHAnsi"/>
      <w:b/>
      <w:bCs/>
      <w:kern w:val="28"/>
      <w:sz w:val="32"/>
      <w:szCs w:val="32"/>
      <w:lang w:val="en-CA"/>
    </w:rPr>
  </w:style>
  <w:style w:type="character" w:customStyle="1" w:styleId="TitleChar">
    <w:name w:val="Title Char"/>
    <w:basedOn w:val="DefaultParagraphFont"/>
    <w:link w:val="Title"/>
    <w:rsid w:val="00E54A09"/>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E54A09"/>
    <w:pPr>
      <w:spacing w:after="60"/>
      <w:jc w:val="center"/>
      <w:outlineLvl w:val="1"/>
    </w:pPr>
    <w:rPr>
      <w:rFonts w:asciiTheme="majorHAnsi" w:eastAsiaTheme="majorEastAsia" w:hAnsiTheme="majorHAnsi"/>
      <w:sz w:val="24"/>
      <w:szCs w:val="24"/>
      <w:lang w:val="en-CA"/>
    </w:rPr>
  </w:style>
  <w:style w:type="character" w:customStyle="1" w:styleId="SubtitleChar">
    <w:name w:val="Subtitle Char"/>
    <w:basedOn w:val="DefaultParagraphFont"/>
    <w:link w:val="Subtitle"/>
    <w:rsid w:val="00E54A09"/>
    <w:rPr>
      <w:rFonts w:asciiTheme="majorHAnsi" w:eastAsiaTheme="majorEastAsia" w:hAnsiTheme="majorHAnsi"/>
      <w:sz w:val="24"/>
      <w:szCs w:val="24"/>
    </w:rPr>
  </w:style>
  <w:style w:type="character" w:styleId="Strong">
    <w:name w:val="Strong"/>
    <w:basedOn w:val="DefaultParagraphFont"/>
    <w:uiPriority w:val="22"/>
    <w:qFormat/>
    <w:rsid w:val="00E54A09"/>
    <w:rPr>
      <w:b/>
      <w:bCs/>
    </w:rPr>
  </w:style>
  <w:style w:type="character" w:styleId="Emphasis">
    <w:name w:val="Emphasis"/>
    <w:basedOn w:val="DefaultParagraphFont"/>
    <w:uiPriority w:val="20"/>
    <w:qFormat/>
    <w:rsid w:val="00E54A09"/>
    <w:rPr>
      <w:rFonts w:asciiTheme="minorHAnsi" w:hAnsiTheme="minorHAnsi"/>
      <w:b/>
      <w:i/>
      <w:iCs/>
    </w:rPr>
  </w:style>
  <w:style w:type="paragraph" w:styleId="NoSpacing">
    <w:name w:val="No Spacing"/>
    <w:basedOn w:val="Normal"/>
    <w:uiPriority w:val="1"/>
    <w:qFormat/>
    <w:rsid w:val="00E54A09"/>
    <w:rPr>
      <w:rFonts w:asciiTheme="minorHAnsi" w:eastAsiaTheme="minorHAnsi" w:hAnsiTheme="minorHAnsi"/>
      <w:sz w:val="24"/>
      <w:szCs w:val="32"/>
      <w:lang w:val="en-CA"/>
    </w:rPr>
  </w:style>
  <w:style w:type="paragraph" w:styleId="ListParagraph">
    <w:name w:val="List Paragraph"/>
    <w:basedOn w:val="Normal"/>
    <w:uiPriority w:val="34"/>
    <w:qFormat/>
    <w:rsid w:val="00E54A09"/>
    <w:pPr>
      <w:ind w:left="720"/>
      <w:contextualSpacing/>
    </w:pPr>
    <w:rPr>
      <w:rFonts w:asciiTheme="minorHAnsi" w:eastAsiaTheme="minorHAnsi" w:hAnsiTheme="minorHAnsi"/>
      <w:sz w:val="24"/>
      <w:szCs w:val="24"/>
      <w:lang w:val="en-CA"/>
    </w:rPr>
  </w:style>
  <w:style w:type="paragraph" w:styleId="Quote">
    <w:name w:val="Quote"/>
    <w:basedOn w:val="Normal"/>
    <w:next w:val="Normal"/>
    <w:link w:val="QuoteChar"/>
    <w:uiPriority w:val="29"/>
    <w:qFormat/>
    <w:rsid w:val="00E54A09"/>
    <w:rPr>
      <w:rFonts w:asciiTheme="minorHAnsi" w:eastAsiaTheme="minorHAnsi" w:hAnsiTheme="minorHAnsi"/>
      <w:i/>
      <w:sz w:val="24"/>
      <w:szCs w:val="24"/>
      <w:lang w:val="en-CA"/>
    </w:rPr>
  </w:style>
  <w:style w:type="character" w:customStyle="1" w:styleId="QuoteChar">
    <w:name w:val="Quote Char"/>
    <w:basedOn w:val="DefaultParagraphFont"/>
    <w:link w:val="Quote"/>
    <w:uiPriority w:val="29"/>
    <w:rsid w:val="00E54A09"/>
    <w:rPr>
      <w:i/>
      <w:sz w:val="24"/>
      <w:szCs w:val="24"/>
    </w:rPr>
  </w:style>
  <w:style w:type="paragraph" w:styleId="IntenseQuote">
    <w:name w:val="Intense Quote"/>
    <w:basedOn w:val="Normal"/>
    <w:next w:val="Normal"/>
    <w:link w:val="IntenseQuoteChar"/>
    <w:uiPriority w:val="30"/>
    <w:qFormat/>
    <w:rsid w:val="00E54A09"/>
    <w:pPr>
      <w:ind w:left="720" w:right="720"/>
    </w:pPr>
    <w:rPr>
      <w:rFonts w:asciiTheme="minorHAnsi" w:eastAsiaTheme="minorHAnsi" w:hAnsiTheme="minorHAnsi"/>
      <w:b/>
      <w:i/>
      <w:sz w:val="24"/>
      <w:szCs w:val="22"/>
      <w:lang w:val="en-CA"/>
    </w:rPr>
  </w:style>
  <w:style w:type="character" w:customStyle="1" w:styleId="IntenseQuoteChar">
    <w:name w:val="Intense Quote Char"/>
    <w:basedOn w:val="DefaultParagraphFont"/>
    <w:link w:val="IntenseQuote"/>
    <w:uiPriority w:val="30"/>
    <w:rsid w:val="00E54A09"/>
    <w:rPr>
      <w:b/>
      <w:i/>
      <w:sz w:val="24"/>
    </w:rPr>
  </w:style>
  <w:style w:type="character" w:styleId="SubtleEmphasis">
    <w:name w:val="Subtle Emphasis"/>
    <w:uiPriority w:val="19"/>
    <w:qFormat/>
    <w:rsid w:val="00E54A09"/>
    <w:rPr>
      <w:i/>
      <w:color w:val="5A5A5A" w:themeColor="text1" w:themeTint="A5"/>
    </w:rPr>
  </w:style>
  <w:style w:type="character" w:styleId="IntenseEmphasis">
    <w:name w:val="Intense Emphasis"/>
    <w:basedOn w:val="DefaultParagraphFont"/>
    <w:uiPriority w:val="21"/>
    <w:qFormat/>
    <w:rsid w:val="00E54A09"/>
    <w:rPr>
      <w:b/>
      <w:i/>
      <w:sz w:val="24"/>
      <w:szCs w:val="24"/>
      <w:u w:val="single"/>
    </w:rPr>
  </w:style>
  <w:style w:type="character" w:styleId="SubtleReference">
    <w:name w:val="Subtle Reference"/>
    <w:basedOn w:val="DefaultParagraphFont"/>
    <w:uiPriority w:val="31"/>
    <w:qFormat/>
    <w:rsid w:val="00E54A09"/>
    <w:rPr>
      <w:sz w:val="24"/>
      <w:szCs w:val="24"/>
      <w:u w:val="single"/>
    </w:rPr>
  </w:style>
  <w:style w:type="character" w:styleId="IntenseReference">
    <w:name w:val="Intense Reference"/>
    <w:basedOn w:val="DefaultParagraphFont"/>
    <w:uiPriority w:val="32"/>
    <w:qFormat/>
    <w:rsid w:val="00E54A09"/>
    <w:rPr>
      <w:b/>
      <w:sz w:val="24"/>
      <w:u w:val="single"/>
    </w:rPr>
  </w:style>
  <w:style w:type="character" w:styleId="BookTitle">
    <w:name w:val="Book Title"/>
    <w:basedOn w:val="DefaultParagraphFont"/>
    <w:uiPriority w:val="33"/>
    <w:qFormat/>
    <w:rsid w:val="00E54A0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4A09"/>
    <w:pPr>
      <w:outlineLvl w:val="9"/>
    </w:pPr>
  </w:style>
  <w:style w:type="paragraph" w:styleId="BodyTextIndent">
    <w:name w:val="Body Text Indent"/>
    <w:basedOn w:val="Normal"/>
    <w:link w:val="BodyTextIndentChar"/>
    <w:semiHidden/>
    <w:unhideWhenUsed/>
    <w:rsid w:val="00534862"/>
    <w:pPr>
      <w:ind w:firstLine="990"/>
    </w:pPr>
    <w:rPr>
      <w:sz w:val="24"/>
    </w:rPr>
  </w:style>
  <w:style w:type="character" w:customStyle="1" w:styleId="BodyTextIndentChar">
    <w:name w:val="Body Text Indent Char"/>
    <w:basedOn w:val="DefaultParagraphFont"/>
    <w:link w:val="BodyTextIndent"/>
    <w:semiHidden/>
    <w:rsid w:val="00534862"/>
    <w:rPr>
      <w:rFonts w:ascii="Times New Roman" w:eastAsia="Times New Roman" w:hAnsi="Times New Roman"/>
      <w:sz w:val="24"/>
      <w:szCs w:val="20"/>
      <w:lang w:val="en-US"/>
    </w:rPr>
  </w:style>
  <w:style w:type="paragraph" w:styleId="BalloonText">
    <w:name w:val="Balloon Text"/>
    <w:basedOn w:val="Normal"/>
    <w:link w:val="BalloonTextChar"/>
    <w:uiPriority w:val="99"/>
    <w:semiHidden/>
    <w:unhideWhenUsed/>
    <w:rsid w:val="00603F93"/>
    <w:rPr>
      <w:rFonts w:ascii="Tahoma" w:hAnsi="Tahoma" w:cs="Tahoma"/>
      <w:sz w:val="16"/>
      <w:szCs w:val="16"/>
    </w:rPr>
  </w:style>
  <w:style w:type="character" w:customStyle="1" w:styleId="BalloonTextChar">
    <w:name w:val="Balloon Text Char"/>
    <w:basedOn w:val="DefaultParagraphFont"/>
    <w:link w:val="BalloonText"/>
    <w:uiPriority w:val="99"/>
    <w:semiHidden/>
    <w:rsid w:val="00603F93"/>
    <w:rPr>
      <w:rFonts w:ascii="Tahoma" w:eastAsia="Times New Roman" w:hAnsi="Tahoma" w:cs="Tahoma"/>
      <w:sz w:val="16"/>
      <w:szCs w:val="16"/>
      <w:lang w:val="en-US"/>
    </w:rPr>
  </w:style>
  <w:style w:type="paragraph" w:styleId="Header">
    <w:name w:val="header"/>
    <w:basedOn w:val="Normal"/>
    <w:link w:val="HeaderChar"/>
    <w:uiPriority w:val="99"/>
    <w:unhideWhenUsed/>
    <w:rsid w:val="00C21BD2"/>
    <w:pPr>
      <w:tabs>
        <w:tab w:val="center" w:pos="4680"/>
        <w:tab w:val="right" w:pos="9360"/>
      </w:tabs>
    </w:pPr>
  </w:style>
  <w:style w:type="character" w:customStyle="1" w:styleId="HeaderChar">
    <w:name w:val="Header Char"/>
    <w:basedOn w:val="DefaultParagraphFont"/>
    <w:link w:val="Header"/>
    <w:uiPriority w:val="99"/>
    <w:rsid w:val="00C21BD2"/>
    <w:rPr>
      <w:rFonts w:ascii="Times New Roman" w:eastAsia="Times New Roman" w:hAnsi="Times New Roman"/>
      <w:sz w:val="20"/>
      <w:szCs w:val="20"/>
      <w:lang w:val="en-US"/>
    </w:rPr>
  </w:style>
  <w:style w:type="paragraph" w:styleId="Footer">
    <w:name w:val="footer"/>
    <w:basedOn w:val="Normal"/>
    <w:link w:val="FooterChar"/>
    <w:uiPriority w:val="99"/>
    <w:unhideWhenUsed/>
    <w:rsid w:val="00C21BD2"/>
    <w:pPr>
      <w:tabs>
        <w:tab w:val="center" w:pos="4680"/>
        <w:tab w:val="right" w:pos="9360"/>
      </w:tabs>
    </w:pPr>
  </w:style>
  <w:style w:type="character" w:customStyle="1" w:styleId="FooterChar">
    <w:name w:val="Footer Char"/>
    <w:basedOn w:val="DefaultParagraphFont"/>
    <w:link w:val="Footer"/>
    <w:uiPriority w:val="99"/>
    <w:rsid w:val="00C21BD2"/>
    <w:rPr>
      <w:rFonts w:ascii="Times New Roman" w:eastAsia="Times New Roman" w:hAnsi="Times New Roman"/>
      <w:sz w:val="20"/>
      <w:szCs w:val="20"/>
      <w:lang w:val="en-US"/>
    </w:rPr>
  </w:style>
  <w:style w:type="paragraph" w:customStyle="1" w:styleId="Default">
    <w:name w:val="Default"/>
    <w:rsid w:val="00A00BF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34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863753">
      <w:bodyDiv w:val="1"/>
      <w:marLeft w:val="0"/>
      <w:marRight w:val="0"/>
      <w:marTop w:val="0"/>
      <w:marBottom w:val="0"/>
      <w:divBdr>
        <w:top w:val="none" w:sz="0" w:space="0" w:color="auto"/>
        <w:left w:val="none" w:sz="0" w:space="0" w:color="auto"/>
        <w:bottom w:val="none" w:sz="0" w:space="0" w:color="auto"/>
        <w:right w:val="none" w:sz="0" w:space="0" w:color="auto"/>
      </w:divBdr>
    </w:div>
    <w:div w:id="1898322672">
      <w:bodyDiv w:val="1"/>
      <w:marLeft w:val="0"/>
      <w:marRight w:val="0"/>
      <w:marTop w:val="0"/>
      <w:marBottom w:val="0"/>
      <w:divBdr>
        <w:top w:val="none" w:sz="0" w:space="0" w:color="auto"/>
        <w:left w:val="none" w:sz="0" w:space="0" w:color="auto"/>
        <w:bottom w:val="none" w:sz="0" w:space="0" w:color="auto"/>
        <w:right w:val="none" w:sz="0" w:space="0" w:color="auto"/>
      </w:divBdr>
    </w:div>
    <w:div w:id="2027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8" ma:contentTypeDescription="Create a new document." ma:contentTypeScope="" ma:versionID="7b1ff309559ed4a6e90e3bc22e09dc37">
  <xsd:schema xmlns:xsd="http://www.w3.org/2001/XMLSchema" xmlns:xs="http://www.w3.org/2001/XMLSchema" xmlns:p="http://schemas.microsoft.com/office/2006/metadata/properties" xmlns:ns2="1db1346a-bf1e-4d70-b46d-2f5eb7912a55" targetNamespace="http://schemas.microsoft.com/office/2006/metadata/properties" ma:root="true" ma:fieldsID="e780a6ce3403b055d4ca10a636de86ea"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6F52C5-6481-4532-9AC1-C0ECA490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7A93F-2C62-4D77-A19F-BC3A250CFA16}">
  <ds:schemaRefs>
    <ds:schemaRef ds:uri="http://schemas.microsoft.com/sharepoint/v3/contenttype/forms"/>
  </ds:schemaRefs>
</ds:datastoreItem>
</file>

<file path=customXml/itemProps3.xml><?xml version="1.0" encoding="utf-8"?>
<ds:datastoreItem xmlns:ds="http://schemas.openxmlformats.org/officeDocument/2006/customXml" ds:itemID="{858CA9E5-03B1-4BEC-A5B6-3B09C603ABCE}">
  <ds:schemaRefs>
    <ds:schemaRef ds:uri="1db1346a-bf1e-4d70-b46d-2f5eb7912a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Eston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Jody Schmidt</cp:lastModifiedBy>
  <cp:revision>9</cp:revision>
  <cp:lastPrinted>2016-05-25T20:45:00Z</cp:lastPrinted>
  <dcterms:created xsi:type="dcterms:W3CDTF">2019-09-20T16:54:00Z</dcterms:created>
  <dcterms:modified xsi:type="dcterms:W3CDTF">2021-01-11T17:56:00Z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